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BD01" w14:textId="77777777" w:rsidR="00B36E9B" w:rsidRPr="00520DCE" w:rsidRDefault="00B36E9B" w:rsidP="00520DCE">
      <w:pPr>
        <w:jc w:val="center"/>
        <w:rPr>
          <w:b/>
        </w:rPr>
      </w:pPr>
      <w:r w:rsidRPr="00520DCE">
        <w:rPr>
          <w:iCs/>
          <w:smallCaps/>
          <w:snapToGrid w:val="0"/>
        </w:rPr>
        <w:sym w:font="Monotype Sorts" w:char="F040"/>
      </w:r>
      <w:r w:rsidRPr="00520DCE">
        <w:rPr>
          <w:iCs/>
          <w:smallCaps/>
          <w:snapToGrid w:val="0"/>
        </w:rPr>
        <w:t xml:space="preserve"> </w:t>
      </w:r>
      <w:r w:rsidRPr="00520DCE">
        <w:rPr>
          <w:iCs/>
          <w:smallCaps/>
          <w:snapToGrid w:val="0"/>
        </w:rPr>
        <w:sym w:font="Monotype Sorts" w:char="F040"/>
      </w:r>
      <w:r w:rsidRPr="00520DCE">
        <w:rPr>
          <w:iCs/>
          <w:smallCaps/>
          <w:snapToGrid w:val="0"/>
        </w:rPr>
        <w:t xml:space="preserve"> </w:t>
      </w:r>
      <w:r w:rsidRPr="00520DCE">
        <w:rPr>
          <w:iCs/>
          <w:smallCaps/>
          <w:snapToGrid w:val="0"/>
        </w:rPr>
        <w:sym w:font="Monotype Sorts" w:char="F040"/>
      </w:r>
      <w:r w:rsidRPr="00520DCE">
        <w:rPr>
          <w:iCs/>
          <w:smallCaps/>
          <w:snapToGrid w:val="0"/>
        </w:rPr>
        <w:t xml:space="preserve"> Jesu Juva </w:t>
      </w:r>
      <w:r w:rsidRPr="00520DCE">
        <w:rPr>
          <w:iCs/>
          <w:smallCaps/>
          <w:snapToGrid w:val="0"/>
        </w:rPr>
        <w:sym w:font="Monotype Sorts" w:char="F040"/>
      </w:r>
      <w:r w:rsidRPr="00520DCE">
        <w:rPr>
          <w:iCs/>
          <w:smallCaps/>
          <w:snapToGrid w:val="0"/>
        </w:rPr>
        <w:t xml:space="preserve"> </w:t>
      </w:r>
      <w:r w:rsidRPr="00520DCE">
        <w:rPr>
          <w:iCs/>
          <w:smallCaps/>
          <w:snapToGrid w:val="0"/>
        </w:rPr>
        <w:sym w:font="Monotype Sorts" w:char="F040"/>
      </w:r>
      <w:r w:rsidRPr="00520DCE">
        <w:rPr>
          <w:iCs/>
          <w:smallCaps/>
          <w:snapToGrid w:val="0"/>
        </w:rPr>
        <w:t xml:space="preserve"> </w:t>
      </w:r>
      <w:r w:rsidRPr="00520DCE">
        <w:rPr>
          <w:iCs/>
          <w:smallCaps/>
          <w:snapToGrid w:val="0"/>
        </w:rPr>
        <w:sym w:font="Monotype Sorts" w:char="F040"/>
      </w:r>
    </w:p>
    <w:p w14:paraId="0910BE43" w14:textId="77777777" w:rsidR="00B36E9B" w:rsidRPr="00520DCE" w:rsidRDefault="00B36E9B" w:rsidP="00520DCE">
      <w:pPr>
        <w:rPr>
          <w:b/>
        </w:rPr>
      </w:pPr>
    </w:p>
    <w:p w14:paraId="625FBD38" w14:textId="77777777" w:rsidR="00B36E9B" w:rsidRPr="00520DCE" w:rsidRDefault="00B36E9B" w:rsidP="00520DCE">
      <w:pPr>
        <w:rPr>
          <w:b/>
        </w:rPr>
      </w:pPr>
    </w:p>
    <w:p w14:paraId="0DEB05FB" w14:textId="6565C3B1" w:rsidR="00DD172A" w:rsidRPr="00520DCE" w:rsidRDefault="006149FE" w:rsidP="00520DCE">
      <w:pPr>
        <w:tabs>
          <w:tab w:val="left" w:pos="720"/>
        </w:tabs>
        <w:rPr>
          <w:b/>
        </w:rPr>
      </w:pPr>
      <w:r w:rsidRPr="00520DCE">
        <w:rPr>
          <w:b/>
          <w:iCs/>
          <w:smallCaps/>
        </w:rPr>
        <w:t>Quinquagesima / Esto Mihi</w:t>
      </w:r>
    </w:p>
    <w:p w14:paraId="0C513299" w14:textId="0D419FFA" w:rsidR="00805A70" w:rsidRPr="00520DCE" w:rsidRDefault="001A1DE2" w:rsidP="00520DCE">
      <w:pPr>
        <w:pStyle w:val="Footer"/>
        <w:widowControl/>
        <w:tabs>
          <w:tab w:val="clear" w:pos="4320"/>
          <w:tab w:val="clear" w:pos="8640"/>
        </w:tabs>
        <w:rPr>
          <w:szCs w:val="26"/>
        </w:rPr>
      </w:pPr>
      <w:r w:rsidRPr="00520DCE">
        <w:rPr>
          <w:szCs w:val="26"/>
        </w:rPr>
        <w:t>Text: St. Luke 18:31-43</w:t>
      </w:r>
    </w:p>
    <w:p w14:paraId="220EC4D7" w14:textId="77777777" w:rsidR="00B36E9B" w:rsidRPr="00520DCE" w:rsidRDefault="00B36E9B" w:rsidP="00520DCE">
      <w:pPr>
        <w:tabs>
          <w:tab w:val="left" w:pos="720"/>
        </w:tabs>
        <w:spacing w:before="28"/>
      </w:pPr>
    </w:p>
    <w:p w14:paraId="2BA23ADB" w14:textId="77777777" w:rsidR="00B36E9B" w:rsidRPr="00520DCE" w:rsidRDefault="00B36E9B" w:rsidP="00520DCE">
      <w:pPr>
        <w:jc w:val="center"/>
        <w:rPr>
          <w:i/>
          <w:iCs/>
        </w:rPr>
      </w:pPr>
      <w:r w:rsidRPr="00520DCE">
        <w:rPr>
          <w:iCs/>
          <w:smallCaps/>
        </w:rPr>
        <w:t xml:space="preserve">In the Name of the Father, and of the </w:t>
      </w:r>
      <w:r w:rsidRPr="00520DCE">
        <w:rPr>
          <w:iCs/>
          <w:smallCaps/>
        </w:rPr>
        <w:sym w:font="Monotype Sorts" w:char="F040"/>
      </w:r>
      <w:r w:rsidRPr="00520DCE">
        <w:rPr>
          <w:iCs/>
          <w:smallCaps/>
        </w:rPr>
        <w:t xml:space="preserve"> Son</w:t>
      </w:r>
      <w:r w:rsidR="00805A70" w:rsidRPr="00520DCE">
        <w:rPr>
          <w:iCs/>
          <w:smallCaps/>
        </w:rPr>
        <w:t>,</w:t>
      </w:r>
      <w:r w:rsidRPr="00520DCE">
        <w:rPr>
          <w:iCs/>
          <w:smallCaps/>
        </w:rPr>
        <w:t xml:space="preserve"> and of the Holy Spirit.  Amen.</w:t>
      </w:r>
    </w:p>
    <w:p w14:paraId="09B8B9BB" w14:textId="77777777" w:rsidR="00B36E9B" w:rsidRPr="00520DCE" w:rsidRDefault="00B36E9B" w:rsidP="00520DCE">
      <w:pPr>
        <w:ind w:firstLine="720"/>
        <w:rPr>
          <w:iCs/>
        </w:rPr>
      </w:pPr>
    </w:p>
    <w:p w14:paraId="0188E39F" w14:textId="1C75402F" w:rsidR="001A1DE2" w:rsidRPr="00520DCE" w:rsidRDefault="001A1DE2" w:rsidP="00520DCE">
      <w:pPr>
        <w:ind w:firstLine="720"/>
      </w:pPr>
      <w:r w:rsidRPr="00520DCE">
        <w:rPr>
          <w:iCs/>
          <w:smallCaps/>
        </w:rPr>
        <w:t>Jesus</w:t>
      </w:r>
      <w:r w:rsidRPr="00520DCE">
        <w:t xml:space="preserve"> goes up to Jerusalem, His eyes firmly and resolutely set on His Cross of suffering and death.  In Jerusalem </w:t>
      </w:r>
      <w:r w:rsidRPr="00520DCE">
        <w:rPr>
          <w:i/>
          <w:color w:val="FF0000"/>
        </w:rPr>
        <w:t>“</w:t>
      </w:r>
      <w:r w:rsidRPr="00520DCE">
        <w:rPr>
          <w:i/>
          <w:iCs/>
          <w:color w:val="FF0000"/>
        </w:rPr>
        <w:t>He will be delivered to the Gentiles and will be mocked and insulted and spit upon.  They will scourge Him and kill Hi</w:t>
      </w:r>
      <w:r w:rsidR="0046706F" w:rsidRPr="00520DCE">
        <w:rPr>
          <w:i/>
          <w:iCs/>
          <w:color w:val="FF0000"/>
        </w:rPr>
        <w:t>m.”</w:t>
      </w:r>
      <w:r w:rsidRPr="00520DCE">
        <w:t xml:space="preserve">  </w:t>
      </w:r>
      <w:r w:rsidRPr="00520DCE">
        <w:rPr>
          <w:iCs/>
          <w:smallCaps/>
        </w:rPr>
        <w:t>Jesus</w:t>
      </w:r>
      <w:r w:rsidRPr="00520DCE">
        <w:t xml:space="preserve"> is going up to Jerusalem to die.</w:t>
      </w:r>
    </w:p>
    <w:p w14:paraId="7B90F19B" w14:textId="77777777" w:rsidR="001A1DE2" w:rsidRPr="00520DCE" w:rsidRDefault="001A1DE2" w:rsidP="00520DCE">
      <w:pPr>
        <w:ind w:firstLine="720"/>
      </w:pPr>
    </w:p>
    <w:p w14:paraId="0291B3A3" w14:textId="198258D7" w:rsidR="001A1DE2" w:rsidRPr="00520DCE" w:rsidRDefault="001A1DE2" w:rsidP="00520DCE">
      <w:pPr>
        <w:ind w:firstLine="720"/>
      </w:pPr>
      <w:r w:rsidRPr="00520DCE">
        <w:t xml:space="preserve">If that </w:t>
      </w:r>
      <w:r w:rsidR="00520DCE" w:rsidRPr="00520DCE">
        <w:t>simple fact i</w:t>
      </w:r>
      <w:r w:rsidR="0046706F" w:rsidRPr="00520DCE">
        <w:t>s</w:t>
      </w:r>
      <w:r w:rsidRPr="00520DCE">
        <w:t xml:space="preserve"> all there </w:t>
      </w:r>
      <w:r w:rsidR="00520DCE" w:rsidRPr="00520DCE">
        <w:t>i</w:t>
      </w:r>
      <w:r w:rsidR="0046706F" w:rsidRPr="00520DCE">
        <w:t>s</w:t>
      </w:r>
      <w:r w:rsidRPr="00520DCE">
        <w:t xml:space="preserve"> to the story</w:t>
      </w:r>
      <w:r w:rsidR="00520DCE" w:rsidRPr="00520DCE">
        <w:t>,</w:t>
      </w:r>
      <w:r w:rsidRPr="00520DCE">
        <w:t xml:space="preserve"> then the story of </w:t>
      </w:r>
      <w:r w:rsidRPr="00520DCE">
        <w:rPr>
          <w:iCs/>
          <w:smallCaps/>
        </w:rPr>
        <w:t>Jesus</w:t>
      </w:r>
      <w:r w:rsidRPr="00520DCE">
        <w:t xml:space="preserve"> would be of little, if any</w:t>
      </w:r>
      <w:r w:rsidR="00520DCE" w:rsidRPr="00520DCE">
        <w:t>,</w:t>
      </w:r>
      <w:r w:rsidRPr="00520DCE">
        <w:t xml:space="preserve"> worth</w:t>
      </w:r>
      <w:r w:rsidR="004B28F7" w:rsidRPr="00520DCE">
        <w:t xml:space="preserve"> to anyone</w:t>
      </w:r>
      <w:r w:rsidRPr="00520DCE">
        <w:t xml:space="preserve">—especially when it comes to our salvation.  Our </w:t>
      </w:r>
      <w:r w:rsidRPr="00520DCE">
        <w:rPr>
          <w:iCs/>
          <w:smallCaps/>
        </w:rPr>
        <w:t>Lord</w:t>
      </w:r>
      <w:r w:rsidRPr="00520DCE">
        <w:t xml:space="preserve"> would be just one of many nameless Jews in the history of the world who suffered at the hands of the faceless, and in most cases</w:t>
      </w:r>
      <w:r w:rsidR="0046706F" w:rsidRPr="00520DCE">
        <w:t>,</w:t>
      </w:r>
      <w:r w:rsidRPr="00520DCE">
        <w:t xml:space="preserve"> nameless oppressors and murderers</w:t>
      </w:r>
      <w:r w:rsidR="0046706F" w:rsidRPr="00520DCE">
        <w:t>,</w:t>
      </w:r>
      <w:r w:rsidRPr="00520DCE">
        <w:t xml:space="preserve"> who appear in the long dark tale that is the history of mankind.</w:t>
      </w:r>
    </w:p>
    <w:p w14:paraId="2AA52632" w14:textId="77777777" w:rsidR="001A1DE2" w:rsidRPr="00520DCE" w:rsidRDefault="001A1DE2" w:rsidP="00520DCE">
      <w:pPr>
        <w:ind w:firstLine="720"/>
      </w:pPr>
    </w:p>
    <w:p w14:paraId="1CB70590" w14:textId="4DBE4367" w:rsidR="001A1DE2" w:rsidRPr="00520DCE" w:rsidRDefault="001A1DE2" w:rsidP="00520DCE">
      <w:pPr>
        <w:ind w:firstLine="720"/>
      </w:pPr>
      <w:r w:rsidRPr="00520DCE">
        <w:t>Perhaps the best we could derive from such a story are a few moral imperatives about self-sacrifice for the sake of our neighbors, our friends and loved ones</w:t>
      </w:r>
      <w:r w:rsidR="0046706F" w:rsidRPr="00520DCE">
        <w:t>;</w:t>
      </w:r>
      <w:r w:rsidRPr="00520DCE">
        <w:t xml:space="preserve"> that we should love one another, stor</w:t>
      </w:r>
      <w:r w:rsidR="0046706F" w:rsidRPr="00520DCE">
        <w:t>ing</w:t>
      </w:r>
      <w:r w:rsidRPr="00520DCE">
        <w:t xml:space="preserve"> up real treasures and not worry over things we cannot change or have no power over</w:t>
      </w:r>
      <w:r w:rsidR="0046706F" w:rsidRPr="00520DCE">
        <w:t>;</w:t>
      </w:r>
      <w:r w:rsidRPr="00520DCE">
        <w:t xml:space="preserve"> </w:t>
      </w:r>
      <w:r w:rsidR="0046706F" w:rsidRPr="00520DCE">
        <w:t>that we should</w:t>
      </w:r>
      <w:r w:rsidRPr="00520DCE">
        <w:t xml:space="preserve"> do unto others what we would have done to us.  In fact, the story of </w:t>
      </w:r>
      <w:r w:rsidRPr="00520DCE">
        <w:rPr>
          <w:iCs/>
          <w:smallCaps/>
        </w:rPr>
        <w:t>Jesus’</w:t>
      </w:r>
      <w:r w:rsidRPr="00520DCE">
        <w:t xml:space="preserve"> life would not be much different than </w:t>
      </w:r>
      <w:r w:rsidR="00C8790C" w:rsidRPr="00520DCE">
        <w:t xml:space="preserve">any </w:t>
      </w:r>
      <w:r w:rsidR="0046706F" w:rsidRPr="00520DCE">
        <w:t>other</w:t>
      </w:r>
      <w:r w:rsidRPr="00520DCE">
        <w:t xml:space="preserve"> morality stor</w:t>
      </w:r>
      <w:r w:rsidR="00C8790C" w:rsidRPr="00520DCE">
        <w:t>y</w:t>
      </w:r>
      <w:r w:rsidR="0046706F" w:rsidRPr="00520DCE">
        <w:t xml:space="preserve"> such</w:t>
      </w:r>
      <w:r w:rsidRPr="00520DCE">
        <w:t xml:space="preserve"> as </w:t>
      </w:r>
      <w:r w:rsidR="00C8790C" w:rsidRPr="00520DCE">
        <w:t xml:space="preserve">an </w:t>
      </w:r>
      <w:r w:rsidRPr="00520DCE">
        <w:t>Aesop’s Fable</w:t>
      </w:r>
      <w:r w:rsidR="00E061ED" w:rsidRPr="00520DCE">
        <w:t xml:space="preserve"> or the sayings of Confucius,</w:t>
      </w:r>
      <w:r w:rsidRPr="00520DCE">
        <w:t xml:space="preserve"> and the like.</w:t>
      </w:r>
    </w:p>
    <w:p w14:paraId="345D350A" w14:textId="77777777" w:rsidR="001A1DE2" w:rsidRPr="00520DCE" w:rsidRDefault="001A1DE2" w:rsidP="00520DCE">
      <w:pPr>
        <w:ind w:firstLine="720"/>
        <w:rPr>
          <w:color w:val="FF0000"/>
        </w:rPr>
      </w:pPr>
    </w:p>
    <w:p w14:paraId="76C87E4C" w14:textId="226ADD40" w:rsidR="001A1DE2" w:rsidRPr="00520DCE" w:rsidRDefault="001A1DE2" w:rsidP="00520DCE">
      <w:pPr>
        <w:ind w:firstLine="720"/>
      </w:pPr>
      <w:r w:rsidRPr="00520DCE">
        <w:t xml:space="preserve">Yet, that is not the complete story of </w:t>
      </w:r>
      <w:r w:rsidR="006A61F8" w:rsidRPr="00520DCE">
        <w:t xml:space="preserve">the life, mission, and sacrifice of </w:t>
      </w:r>
      <w:r w:rsidRPr="00520DCE">
        <w:t xml:space="preserve">our </w:t>
      </w:r>
      <w:r w:rsidRPr="00520DCE">
        <w:rPr>
          <w:iCs/>
          <w:smallCaps/>
        </w:rPr>
        <w:t>Lord</w:t>
      </w:r>
      <w:r w:rsidR="006A61F8" w:rsidRPr="00520DCE">
        <w:t>.</w:t>
      </w:r>
      <w:r w:rsidRPr="00520DCE">
        <w:t xml:space="preserve"> </w:t>
      </w:r>
      <w:r w:rsidR="006A61F8" w:rsidRPr="00520DCE">
        <w:t>You see,</w:t>
      </w:r>
      <w:r w:rsidRPr="00520DCE">
        <w:t xml:space="preserve"> </w:t>
      </w:r>
      <w:r w:rsidRPr="00520DCE">
        <w:rPr>
          <w:iCs/>
          <w:smallCaps/>
        </w:rPr>
        <w:t>Jesus</w:t>
      </w:r>
      <w:r w:rsidRPr="00520DCE">
        <w:t xml:space="preserve"> was not simply going up to Jerusalem to fulfill some imaginary self-defined destiny conceived by a sick mind with a God complex, whose sole purpose was to commit suicide by crucifixion.  No!  He was bound for Jerusalem to accomplish all things written of Him by the prophets.  He was going to Jerusalem to fulfill His </w:t>
      </w:r>
      <w:r w:rsidRPr="00520DCE">
        <w:rPr>
          <w:iCs/>
          <w:smallCaps/>
        </w:rPr>
        <w:t>Father</w:t>
      </w:r>
      <w:r w:rsidRPr="00520DCE">
        <w:t>’s will.  He was going up to Jerusalem to die for the purpose of saving you and me.</w:t>
      </w:r>
    </w:p>
    <w:p w14:paraId="04A21642" w14:textId="77777777" w:rsidR="001A1DE2" w:rsidRPr="00520DCE" w:rsidRDefault="001A1DE2" w:rsidP="00520DCE">
      <w:pPr>
        <w:ind w:firstLine="720"/>
      </w:pPr>
    </w:p>
    <w:p w14:paraId="5049D74E" w14:textId="327E2F61" w:rsidR="00DC7261" w:rsidRPr="00520DCE" w:rsidRDefault="001A1DE2" w:rsidP="00520DCE">
      <w:pPr>
        <w:ind w:firstLine="720"/>
      </w:pPr>
      <w:r w:rsidRPr="00520DCE">
        <w:t xml:space="preserve">That, dear ones, is the purpose of </w:t>
      </w:r>
      <w:r w:rsidRPr="00520DCE">
        <w:rPr>
          <w:iCs/>
          <w:smallCaps/>
        </w:rPr>
        <w:t>Christ</w:t>
      </w:r>
      <w:r w:rsidRPr="00520DCE">
        <w:t xml:space="preserve">’s </w:t>
      </w:r>
      <w:r w:rsidR="005627AA" w:rsidRPr="00520DCE">
        <w:t>sacrifice</w:t>
      </w:r>
      <w:r w:rsidRPr="00520DCE">
        <w:t xml:space="preserve"> and the very purpose of His incarnation.  Everything we do as Christians flows from this one great fact: </w:t>
      </w:r>
      <w:r w:rsidRPr="00520DCE">
        <w:rPr>
          <w:iCs/>
          <w:smallCaps/>
        </w:rPr>
        <w:t>Jesus</w:t>
      </w:r>
      <w:r w:rsidRPr="00520DCE">
        <w:t xml:space="preserve"> died for us, to save us from sin, Satan, and the grave.  All things that are written by the prophets concerning our salvation have been accomplished in this one great transcendent act.  </w:t>
      </w:r>
      <w:r w:rsidR="00DC7261" w:rsidRPr="00520DCE">
        <w:t xml:space="preserve">With this act, </w:t>
      </w:r>
      <w:r w:rsidRPr="00520DCE">
        <w:t xml:space="preserve">the </w:t>
      </w:r>
      <w:r w:rsidRPr="00520DCE">
        <w:rPr>
          <w:iCs/>
          <w:smallCaps/>
        </w:rPr>
        <w:t>Father</w:t>
      </w:r>
      <w:r w:rsidRPr="00520DCE">
        <w:t>’s will has been fulfilled, His terrible wrath appeased</w:t>
      </w:r>
      <w:r w:rsidR="00C8790C" w:rsidRPr="00520DCE">
        <w:t xml:space="preserve">, and </w:t>
      </w:r>
      <w:r w:rsidR="00C8790C" w:rsidRPr="00520DCE">
        <w:rPr>
          <w:i/>
          <w:color w:val="FF0000"/>
        </w:rPr>
        <w:t xml:space="preserve">“It </w:t>
      </w:r>
      <w:r w:rsidR="00C8790C" w:rsidRPr="00520DCE">
        <w:rPr>
          <w:bCs/>
          <w:i/>
          <w:color w:val="FF0000"/>
        </w:rPr>
        <w:t>is</w:t>
      </w:r>
      <w:r w:rsidR="00C8790C" w:rsidRPr="00520DCE">
        <w:rPr>
          <w:i/>
          <w:color w:val="FF0000"/>
        </w:rPr>
        <w:t xml:space="preserve"> finished,”</w:t>
      </w:r>
    </w:p>
    <w:p w14:paraId="0E3CE060" w14:textId="77777777" w:rsidR="00DC7261" w:rsidRPr="00520DCE" w:rsidRDefault="00DC7261" w:rsidP="00520DCE">
      <w:pPr>
        <w:ind w:firstLine="720"/>
      </w:pPr>
    </w:p>
    <w:p w14:paraId="593CA423" w14:textId="34C67E53" w:rsidR="001A1DE2" w:rsidRPr="00520DCE" w:rsidRDefault="001A1DE2" w:rsidP="00520DCE">
      <w:pPr>
        <w:ind w:firstLine="720"/>
      </w:pPr>
      <w:r w:rsidRPr="00520DCE">
        <w:rPr>
          <w:i/>
          <w:color w:val="FF0000"/>
        </w:rPr>
        <w:t xml:space="preserve">“It </w:t>
      </w:r>
      <w:r w:rsidRPr="00520DCE">
        <w:rPr>
          <w:b/>
          <w:i/>
          <w:color w:val="FF0000"/>
        </w:rPr>
        <w:t>is</w:t>
      </w:r>
      <w:r w:rsidRPr="00520DCE">
        <w:rPr>
          <w:i/>
          <w:color w:val="FF0000"/>
        </w:rPr>
        <w:t xml:space="preserve"> finished,”</w:t>
      </w:r>
      <w:r w:rsidRPr="00520DCE">
        <w:t xml:space="preserve"> and the Foundation for the House of God, the Temple not made by human hands but made alive in divine human flesh, is now complete.  </w:t>
      </w:r>
      <w:r w:rsidR="00DC7261" w:rsidRPr="00520DCE">
        <w:t>With</w:t>
      </w:r>
      <w:r w:rsidRPr="00520DCE">
        <w:t xml:space="preserve"> this</w:t>
      </w:r>
      <w:r w:rsidR="00DC7261" w:rsidRPr="00520DCE">
        <w:t xml:space="preserve"> act</w:t>
      </w:r>
      <w:r w:rsidRPr="00520DCE">
        <w:t xml:space="preserve">, our God and Savior has come as our own High Priest to be the </w:t>
      </w:r>
      <w:r w:rsidRPr="00520DCE">
        <w:rPr>
          <w:caps/>
        </w:rPr>
        <w:t>s</w:t>
      </w:r>
      <w:r w:rsidRPr="00520DCE">
        <w:t xml:space="preserve">in </w:t>
      </w:r>
      <w:r w:rsidRPr="00520DCE">
        <w:rPr>
          <w:caps/>
        </w:rPr>
        <w:t>o</w:t>
      </w:r>
      <w:r w:rsidRPr="00520DCE">
        <w:t xml:space="preserve">ffering and </w:t>
      </w:r>
      <w:r w:rsidRPr="00520DCE">
        <w:rPr>
          <w:caps/>
        </w:rPr>
        <w:t>s</w:t>
      </w:r>
      <w:r w:rsidRPr="00520DCE">
        <w:t xml:space="preserve">acrifice of </w:t>
      </w:r>
      <w:r w:rsidRPr="00520DCE">
        <w:rPr>
          <w:caps/>
        </w:rPr>
        <w:t>m</w:t>
      </w:r>
      <w:r w:rsidRPr="00520DCE">
        <w:t>ercy for His creation.</w:t>
      </w:r>
    </w:p>
    <w:p w14:paraId="0671BB78" w14:textId="77777777" w:rsidR="001A1DE2" w:rsidRPr="00520DCE" w:rsidRDefault="001A1DE2" w:rsidP="00520DCE">
      <w:pPr>
        <w:ind w:firstLine="720"/>
      </w:pPr>
    </w:p>
    <w:p w14:paraId="10CE0ED9" w14:textId="77777777" w:rsidR="00D439F5" w:rsidRPr="00520DCE" w:rsidRDefault="001A1DE2" w:rsidP="00520DCE">
      <w:pPr>
        <w:ind w:firstLine="720"/>
      </w:pPr>
      <w:r w:rsidRPr="00520DCE">
        <w:t xml:space="preserve">This is the message of the Gospel.  This is the very center of Christian faith and is, therefore, the message of our redemption.  If one gets this wrong then everything else in one’s </w:t>
      </w:r>
      <w:r w:rsidRPr="00520DCE">
        <w:lastRenderedPageBreak/>
        <w:t xml:space="preserve">life and worship is tainted by error.  For from the misunderstanding of this one great truth springs all doubt, all fear, all heresy, all false worship, and unbelief.  A wrong understanding of this Gospel causes man to strive to achieve salvation by his </w:t>
      </w:r>
      <w:r w:rsidR="00DC7261" w:rsidRPr="00520DCE">
        <w:t xml:space="preserve">own </w:t>
      </w:r>
      <w:r w:rsidRPr="00520DCE">
        <w:t>works, to acquire the forgiveness of his sins by his own merit</w:t>
      </w:r>
      <w:r w:rsidR="00DC7261" w:rsidRPr="00520DCE">
        <w:t xml:space="preserve"> and </w:t>
      </w:r>
      <w:r w:rsidRPr="00520DCE">
        <w:t>build a ladder to heaven through his own self-righteousness.</w:t>
      </w:r>
    </w:p>
    <w:p w14:paraId="782559A4" w14:textId="77777777" w:rsidR="00D439F5" w:rsidRPr="00520DCE" w:rsidRDefault="00D439F5" w:rsidP="00520DCE">
      <w:pPr>
        <w:ind w:firstLine="720"/>
      </w:pPr>
    </w:p>
    <w:p w14:paraId="54319B85" w14:textId="4C1C6396" w:rsidR="001A1DE2" w:rsidRPr="00520DCE" w:rsidRDefault="00DC7261" w:rsidP="00520DCE">
      <w:pPr>
        <w:ind w:firstLine="720"/>
      </w:pPr>
      <w:r w:rsidRPr="00520DCE">
        <w:t xml:space="preserve">Yet, does your heart not tell you that such effort is nothing more than fig leaves and foolishness?  The Word of </w:t>
      </w:r>
      <w:r w:rsidRPr="00520DCE">
        <w:rPr>
          <w:iCs/>
          <w:smallCaps/>
        </w:rPr>
        <w:t>God</w:t>
      </w:r>
      <w:r w:rsidRPr="00520DCE">
        <w:t xml:space="preserve"> tells us that our own efforts are worthless, that we owe much more than we could ever hope to repay.</w:t>
      </w:r>
    </w:p>
    <w:p w14:paraId="0E282E9D" w14:textId="77777777" w:rsidR="001A1DE2" w:rsidRPr="00520DCE" w:rsidRDefault="001A1DE2" w:rsidP="00520DCE">
      <w:pPr>
        <w:ind w:firstLine="720"/>
      </w:pPr>
    </w:p>
    <w:p w14:paraId="3690E2BA" w14:textId="05BBEC9A" w:rsidR="001A1DE2" w:rsidRPr="00520DCE" w:rsidRDefault="00DC7261" w:rsidP="00520DCE">
      <w:pPr>
        <w:ind w:firstLine="720"/>
      </w:pPr>
      <w:r w:rsidRPr="00520DCE">
        <w:t>Holy Scripture</w:t>
      </w:r>
      <w:r w:rsidR="001A1DE2" w:rsidRPr="00520DCE">
        <w:t xml:space="preserve"> is quite clear that we are spiritually bankrupt before </w:t>
      </w:r>
      <w:r w:rsidR="001A1DE2" w:rsidRPr="00520DCE">
        <w:rPr>
          <w:iCs/>
          <w:smallCaps/>
        </w:rPr>
        <w:t>God</w:t>
      </w:r>
      <w:r w:rsidR="001A1DE2" w:rsidRPr="00520DCE">
        <w:t xml:space="preserve">, and even if we could repay our debt of sin, ultimately the price of sin is still death.  For through the Apostle, Saint Paul, </w:t>
      </w:r>
      <w:r w:rsidR="001A1DE2" w:rsidRPr="00520DCE">
        <w:rPr>
          <w:iCs/>
          <w:smallCaps/>
        </w:rPr>
        <w:t>God</w:t>
      </w:r>
      <w:r w:rsidR="001A1DE2" w:rsidRPr="00520DCE">
        <w:t xml:space="preserve"> tells us, </w:t>
      </w:r>
      <w:r w:rsidR="001A1DE2" w:rsidRPr="00520DCE">
        <w:rPr>
          <w:i/>
          <w:color w:val="FF0000"/>
        </w:rPr>
        <w:t>“the wages of sin is death,”</w:t>
      </w:r>
      <w:r w:rsidR="001A1DE2" w:rsidRPr="00520DCE">
        <w:t xml:space="preserve"> and for </w:t>
      </w:r>
      <w:r w:rsidR="001A1DE2" w:rsidRPr="00520DCE">
        <w:rPr>
          <w:i/>
          <w:color w:val="FF0000"/>
        </w:rPr>
        <w:t>“him who works, the wages are not counted as grace, but as debt.”</w:t>
      </w:r>
      <w:r w:rsidR="001A1DE2" w:rsidRPr="00520DCE">
        <w:t xml:space="preserve">  So it is, that in the end, when we have done all that is commanded of us, all we can say is, </w:t>
      </w:r>
      <w:r w:rsidR="001A1DE2" w:rsidRPr="00520DCE">
        <w:rPr>
          <w:i/>
          <w:color w:val="FF0000"/>
        </w:rPr>
        <w:t>“We are unprofitable servants.  We have done what was our duty to do.”</w:t>
      </w:r>
    </w:p>
    <w:p w14:paraId="6F56BB0E" w14:textId="77777777" w:rsidR="001A1DE2" w:rsidRPr="00520DCE" w:rsidRDefault="001A1DE2" w:rsidP="00520DCE">
      <w:pPr>
        <w:ind w:firstLine="720"/>
      </w:pPr>
    </w:p>
    <w:p w14:paraId="6D52FED8" w14:textId="76F298E5" w:rsidR="001A1DE2" w:rsidRPr="00520DCE" w:rsidRDefault="001A1DE2" w:rsidP="00520DCE">
      <w:pPr>
        <w:ind w:firstLine="720"/>
      </w:pPr>
      <w:r w:rsidRPr="00520DCE">
        <w:t>Therefore, the plea of the blind man in our Gospel text is indeed, the plea of the Church; his prayer is our prayer</w:t>
      </w:r>
      <w:r w:rsidR="00F36654" w:rsidRPr="00520DCE">
        <w:t>,</w:t>
      </w:r>
      <w:r w:rsidRPr="00520DCE">
        <w:t xml:space="preserve"> and so it must be.  For there is no prayer that pleases our </w:t>
      </w:r>
      <w:r w:rsidRPr="00520DCE">
        <w:rPr>
          <w:iCs/>
          <w:smallCaps/>
        </w:rPr>
        <w:t>God</w:t>
      </w:r>
      <w:r w:rsidRPr="00520DCE">
        <w:t xml:space="preserve"> more than when His children turn to Him, seeking from Him His free grace and favor, and thus, His mercy, and His love.  Such a prayer is </w:t>
      </w:r>
      <w:r w:rsidRPr="00520DCE">
        <w:rPr>
          <w:iCs/>
          <w:smallCaps/>
        </w:rPr>
        <w:t>God</w:t>
      </w:r>
      <w:r w:rsidRPr="00520DCE">
        <w:t xml:space="preserve">-pleasing, because such a prayer asks our </w:t>
      </w:r>
      <w:r w:rsidRPr="00520DCE">
        <w:rPr>
          <w:iCs/>
          <w:smallCaps/>
        </w:rPr>
        <w:t>Lord</w:t>
      </w:r>
      <w:r w:rsidRPr="00520DCE">
        <w:t xml:space="preserve"> to do exactly what He took on our flesh and died upon the Cross to do—to save us, to give us His mercy.</w:t>
      </w:r>
    </w:p>
    <w:p w14:paraId="2407A0ED" w14:textId="77777777" w:rsidR="001A1DE2" w:rsidRPr="00520DCE" w:rsidRDefault="001A1DE2" w:rsidP="00520DCE">
      <w:pPr>
        <w:ind w:firstLine="720"/>
      </w:pPr>
    </w:p>
    <w:p w14:paraId="53B572B2" w14:textId="0BA05BBC" w:rsidR="001A1DE2" w:rsidRPr="00520DCE" w:rsidRDefault="001A1DE2" w:rsidP="00520DCE">
      <w:pPr>
        <w:ind w:firstLine="720"/>
      </w:pPr>
      <w:r w:rsidRPr="00520DCE">
        <w:t>For this reason</w:t>
      </w:r>
      <w:r w:rsidR="00F36654" w:rsidRPr="00520DCE">
        <w:t>,</w:t>
      </w:r>
      <w:r w:rsidRPr="00520DCE">
        <w:t xml:space="preserve"> our </w:t>
      </w:r>
      <w:r w:rsidRPr="00520DCE">
        <w:rPr>
          <w:iCs/>
          <w:smallCaps/>
        </w:rPr>
        <w:t>Lord</w:t>
      </w:r>
      <w:r w:rsidRPr="00520DCE">
        <w:t xml:space="preserve"> </w:t>
      </w:r>
      <w:r w:rsidRPr="00520DCE">
        <w:rPr>
          <w:iCs/>
          <w:smallCaps/>
        </w:rPr>
        <w:t>Jesus</w:t>
      </w:r>
      <w:r w:rsidRPr="00520DCE">
        <w:t xml:space="preserve"> sets His face toward Jerusalem.  He looks to the city that murders the </w:t>
      </w:r>
      <w:r w:rsidR="00F36654" w:rsidRPr="00520DCE">
        <w:t>p</w:t>
      </w:r>
      <w:r w:rsidRPr="00520DCE">
        <w:t xml:space="preserve">rophets and stones those sent to her.  He goes to fulfill all things that even the blind shall see and the deaf shall be made to hear.  He goes up to the City of Peace in order to give peace to all those who will believe.  For to fulfill all things means to pay your debt of sin, </w:t>
      </w:r>
      <w:r w:rsidRPr="00520DCE">
        <w:rPr>
          <w:i/>
          <w:color w:val="0000FF"/>
        </w:rPr>
        <w:t xml:space="preserve">“not with gold or silver, but with His holy, precious Blood and with </w:t>
      </w:r>
      <w:r w:rsidRPr="00520DCE">
        <w:rPr>
          <w:i/>
          <w:caps/>
          <w:color w:val="0000FF"/>
        </w:rPr>
        <w:t>h</w:t>
      </w:r>
      <w:r w:rsidRPr="00520DCE">
        <w:rPr>
          <w:i/>
          <w:color w:val="0000FF"/>
        </w:rPr>
        <w:t>is innocent suffering and death.”</w:t>
      </w:r>
      <w:r w:rsidRPr="00520DCE">
        <w:t xml:space="preserve">  (Luther’s explanation to the Second Article of the Apostle’s Creed, </w:t>
      </w:r>
      <w:r w:rsidRPr="00520DCE">
        <w:rPr>
          <w:caps/>
        </w:rPr>
        <w:t>t</w:t>
      </w:r>
      <w:r w:rsidRPr="00520DCE">
        <w:t>he Small Catechism)</w:t>
      </w:r>
    </w:p>
    <w:p w14:paraId="72FE0541" w14:textId="77777777" w:rsidR="001A1DE2" w:rsidRPr="00520DCE" w:rsidRDefault="001A1DE2" w:rsidP="00520DCE">
      <w:pPr>
        <w:ind w:firstLine="720"/>
      </w:pPr>
    </w:p>
    <w:p w14:paraId="161C92B7" w14:textId="77777777" w:rsidR="001A1DE2" w:rsidRPr="00520DCE" w:rsidRDefault="001A1DE2" w:rsidP="00520DCE">
      <w:pPr>
        <w:ind w:firstLine="720"/>
      </w:pPr>
      <w:r w:rsidRPr="00520DCE">
        <w:rPr>
          <w:iCs/>
          <w:smallCaps/>
        </w:rPr>
        <w:t>Jesus</w:t>
      </w:r>
      <w:r w:rsidRPr="00520DCE">
        <w:t xml:space="preserve"> goes up to Jerusalem to die, to contend with Satan in combat stupendous, to wrench free from His hideous grasp those who are slaves to sin and all unrighteousness.  </w:t>
      </w:r>
      <w:r w:rsidRPr="00520DCE">
        <w:rPr>
          <w:iCs/>
          <w:smallCaps/>
        </w:rPr>
        <w:t>Jesus</w:t>
      </w:r>
      <w:r w:rsidRPr="00520DCE">
        <w:t xml:space="preserve"> goes to appease the wrath of His </w:t>
      </w:r>
      <w:r w:rsidRPr="00520DCE">
        <w:rPr>
          <w:iCs/>
          <w:smallCaps/>
        </w:rPr>
        <w:t>Father</w:t>
      </w:r>
      <w:r w:rsidRPr="00520DCE">
        <w:t xml:space="preserve"> that He may declare the guilty innocent and release them from their chains in which they are bound, to shine the Light of Truth and Hope into the dark recesses of their misery.</w:t>
      </w:r>
    </w:p>
    <w:p w14:paraId="613532F2" w14:textId="77777777" w:rsidR="001A1DE2" w:rsidRPr="00520DCE" w:rsidRDefault="001A1DE2" w:rsidP="00520DCE">
      <w:pPr>
        <w:ind w:firstLine="720"/>
      </w:pPr>
    </w:p>
    <w:p w14:paraId="50F05E28" w14:textId="1F8FB96D" w:rsidR="001A1DE2" w:rsidRPr="00520DCE" w:rsidRDefault="001A1DE2" w:rsidP="00520DCE">
      <w:pPr>
        <w:ind w:firstLine="720"/>
      </w:pPr>
      <w:r w:rsidRPr="00520DCE">
        <w:t xml:space="preserve">Consequently, we must see </w:t>
      </w:r>
      <w:r w:rsidRPr="00520DCE">
        <w:rPr>
          <w:i/>
          <w:iCs/>
        </w:rPr>
        <w:t>ourselves</w:t>
      </w:r>
      <w:r w:rsidRPr="00520DCE">
        <w:t xml:space="preserve"> as blind men.  We must see </w:t>
      </w:r>
      <w:r w:rsidR="000D369C" w:rsidRPr="00520DCE">
        <w:t>that on our own we</w:t>
      </w:r>
      <w:r w:rsidRPr="00520DCE">
        <w:t xml:space="preserve"> hav</w:t>
      </w:r>
      <w:r w:rsidR="000D369C" w:rsidRPr="00520DCE">
        <w:t>e</w:t>
      </w:r>
      <w:r w:rsidRPr="00520DCE">
        <w:t xml:space="preserve"> no way out of </w:t>
      </w:r>
      <w:r w:rsidR="000D369C" w:rsidRPr="00520DCE">
        <w:t xml:space="preserve">the </w:t>
      </w:r>
      <w:r w:rsidRPr="00520DCE">
        <w:t>dark</w:t>
      </w:r>
      <w:r w:rsidR="000D369C" w:rsidRPr="00520DCE">
        <w:t>ness and</w:t>
      </w:r>
      <w:r w:rsidRPr="00520DCE">
        <w:t xml:space="preserve"> despair</w:t>
      </w:r>
      <w:r w:rsidR="000D369C" w:rsidRPr="00520DCE">
        <w:t>.  We must recognize and confess that we are</w:t>
      </w:r>
      <w:r w:rsidRPr="00520DCE">
        <w:t xml:space="preserve"> powerless to save ourselves.  Then, and only then, can we receive what our </w:t>
      </w:r>
      <w:r w:rsidRPr="00520DCE">
        <w:rPr>
          <w:iCs/>
          <w:smallCaps/>
        </w:rPr>
        <w:t>Lord</w:t>
      </w:r>
      <w:r w:rsidRPr="00520DCE">
        <w:t xml:space="preserve"> </w:t>
      </w:r>
      <w:r w:rsidRPr="00520DCE">
        <w:rPr>
          <w:iCs/>
          <w:smallCaps/>
        </w:rPr>
        <w:t>Jesus</w:t>
      </w:r>
      <w:r w:rsidRPr="00520DCE">
        <w:t xml:space="preserve"> so urgently desires for us.  Only when we enter the courtroom as condemned criminals with no hope of redemption or escape from eternal punishment, can </w:t>
      </w:r>
      <w:r w:rsidR="000D369C" w:rsidRPr="00520DCE">
        <w:t xml:space="preserve">the </w:t>
      </w:r>
      <w:r w:rsidRPr="00520DCE">
        <w:t xml:space="preserve">hope of redemption be born.  </w:t>
      </w:r>
      <w:r w:rsidR="000D369C" w:rsidRPr="00520DCE">
        <w:t xml:space="preserve">Only those who plead guilty before </w:t>
      </w:r>
      <w:r w:rsidR="000D369C" w:rsidRPr="00520DCE">
        <w:rPr>
          <w:iCs/>
          <w:smallCaps/>
        </w:rPr>
        <w:t>God</w:t>
      </w:r>
      <w:r w:rsidR="000D369C" w:rsidRPr="00520DCE">
        <w:t xml:space="preserve"> can receive</w:t>
      </w:r>
      <w:r w:rsidR="00A21B58">
        <w:t xml:space="preserve"> and enjoy</w:t>
      </w:r>
      <w:r w:rsidR="000D369C" w:rsidRPr="00520DCE">
        <w:t xml:space="preserve"> His mercy.  </w:t>
      </w:r>
      <w:r w:rsidRPr="00520DCE">
        <w:t xml:space="preserve">For this is what it </w:t>
      </w:r>
      <w:r w:rsidRPr="00520DCE">
        <w:lastRenderedPageBreak/>
        <w:t>means to be justified.  It means to be declared innocent when all the evidence weighs against you.  It means to be set free when you should be condemned to death.</w:t>
      </w:r>
    </w:p>
    <w:p w14:paraId="3059021E" w14:textId="77777777" w:rsidR="001A1DE2" w:rsidRPr="00520DCE" w:rsidRDefault="001A1DE2" w:rsidP="00520DCE">
      <w:pPr>
        <w:ind w:firstLine="720"/>
      </w:pPr>
    </w:p>
    <w:p w14:paraId="61B30DB7" w14:textId="21847B98" w:rsidR="001A1DE2" w:rsidRPr="00520DCE" w:rsidRDefault="00604F31" w:rsidP="00520DCE">
      <w:pPr>
        <w:ind w:firstLine="720"/>
      </w:pPr>
      <w:r w:rsidRPr="00520DCE">
        <w:t>S</w:t>
      </w:r>
      <w:r w:rsidR="001A1DE2" w:rsidRPr="00520DCE">
        <w:t>o</w:t>
      </w:r>
      <w:r w:rsidR="00A041C0" w:rsidRPr="00520DCE">
        <w:t xml:space="preserve">, heeding our </w:t>
      </w:r>
      <w:r w:rsidR="00A041C0" w:rsidRPr="00520DCE">
        <w:rPr>
          <w:iCs/>
          <w:smallCaps/>
        </w:rPr>
        <w:t>Lord</w:t>
      </w:r>
      <w:r w:rsidR="00A041C0" w:rsidRPr="00520DCE">
        <w:t>’s words</w:t>
      </w:r>
      <w:r w:rsidR="00946BE6" w:rsidRPr="00520DCE">
        <w:t>,</w:t>
      </w:r>
      <w:r w:rsidR="001A1DE2" w:rsidRPr="00520DCE">
        <w:t xml:space="preserve"> we walk upon the road to Jerusalem with our </w:t>
      </w:r>
      <w:r w:rsidR="001A1DE2" w:rsidRPr="00520DCE">
        <w:rPr>
          <w:iCs/>
          <w:smallCaps/>
        </w:rPr>
        <w:t>Savior</w:t>
      </w:r>
      <w:r w:rsidR="001A1DE2" w:rsidRPr="00520DCE">
        <w:t xml:space="preserve"> and there, enter the City of Peace for our peace.  For there, </w:t>
      </w:r>
      <w:r w:rsidR="001A1DE2" w:rsidRPr="00520DCE">
        <w:rPr>
          <w:iCs/>
          <w:smallCaps/>
        </w:rPr>
        <w:t>Jesus</w:t>
      </w:r>
      <w:r w:rsidR="001A1DE2" w:rsidRPr="00520DCE">
        <w:t xml:space="preserve"> will be mocked.  There, </w:t>
      </w:r>
      <w:r w:rsidR="001A1DE2" w:rsidRPr="00520DCE">
        <w:rPr>
          <w:iCs/>
          <w:smallCaps/>
        </w:rPr>
        <w:t>God</w:t>
      </w:r>
      <w:r w:rsidR="001A1DE2" w:rsidRPr="00520DCE">
        <w:t xml:space="preserve"> will be treated with contempt.  He will be betrayed by the very people He came to save.  </w:t>
      </w:r>
      <w:r w:rsidRPr="00520DCE">
        <w:t>The soldiers of Pilate</w:t>
      </w:r>
      <w:r w:rsidR="001A1DE2" w:rsidRPr="00520DCE">
        <w:t xml:space="preserve"> will beat Him nearly to death.  There, </w:t>
      </w:r>
      <w:r w:rsidR="001A1DE2" w:rsidRPr="00520DCE">
        <w:rPr>
          <w:iCs/>
          <w:smallCaps/>
        </w:rPr>
        <w:t>Jesus</w:t>
      </w:r>
      <w:r w:rsidR="001A1DE2" w:rsidRPr="00520DCE">
        <w:t xml:space="preserve"> will be nailed to the Cross of sorrow and disgrace, deserted by His friends, mourned by His Mother, hated and spat upon by the very people He came to save.</w:t>
      </w:r>
    </w:p>
    <w:p w14:paraId="2D221700" w14:textId="77777777" w:rsidR="001A1DE2" w:rsidRPr="00520DCE" w:rsidRDefault="001A1DE2" w:rsidP="00520DCE">
      <w:pPr>
        <w:ind w:firstLine="720"/>
      </w:pPr>
    </w:p>
    <w:p w14:paraId="0FD91599" w14:textId="69F21082" w:rsidR="001A1DE2" w:rsidRPr="00520DCE" w:rsidRDefault="001A1DE2" w:rsidP="00520DCE">
      <w:pPr>
        <w:ind w:firstLine="720"/>
      </w:pPr>
      <w:r w:rsidRPr="00520DCE">
        <w:rPr>
          <w:iCs/>
          <w:smallCaps/>
        </w:rPr>
        <w:t>Jesus</w:t>
      </w:r>
      <w:r w:rsidRPr="00520DCE">
        <w:t xml:space="preserve"> will be blasphemed.  The Roman soldiers will offer Him sour wine on that Cross and say, </w:t>
      </w:r>
      <w:r w:rsidRPr="00520DCE">
        <w:rPr>
          <w:i/>
          <w:color w:val="FF0000"/>
        </w:rPr>
        <w:t>“If you are the King of the Jews, save yourself.”</w:t>
      </w:r>
      <w:r w:rsidRPr="00520DCE">
        <w:t xml:space="preserve">  The religious authorities will mock Him saying, </w:t>
      </w:r>
      <w:r w:rsidRPr="00520DCE">
        <w:rPr>
          <w:i/>
          <w:color w:val="FF0000"/>
        </w:rPr>
        <w:t xml:space="preserve">“If You are the </w:t>
      </w:r>
      <w:r w:rsidRPr="00520DCE">
        <w:rPr>
          <w:i/>
          <w:smallCaps/>
          <w:color w:val="FF0000"/>
        </w:rPr>
        <w:t>Son</w:t>
      </w:r>
      <w:r w:rsidRPr="00520DCE">
        <w:rPr>
          <w:i/>
          <w:color w:val="FF0000"/>
        </w:rPr>
        <w:t xml:space="preserve"> of God, come down from the cross.”</w:t>
      </w:r>
    </w:p>
    <w:p w14:paraId="161E43B6" w14:textId="77777777" w:rsidR="001A1DE2" w:rsidRPr="00520DCE" w:rsidRDefault="001A1DE2" w:rsidP="00520DCE">
      <w:pPr>
        <w:ind w:firstLine="720"/>
      </w:pPr>
    </w:p>
    <w:p w14:paraId="22184847" w14:textId="77777777" w:rsidR="001A1DE2" w:rsidRPr="00520DCE" w:rsidRDefault="001A1DE2" w:rsidP="00520DCE">
      <w:pPr>
        <w:ind w:firstLine="720"/>
      </w:pPr>
      <w:r w:rsidRPr="00520DCE">
        <w:t xml:space="preserve">But </w:t>
      </w:r>
      <w:r w:rsidRPr="00520DCE">
        <w:rPr>
          <w:iCs/>
          <w:smallCaps/>
        </w:rPr>
        <w:t>Christ</w:t>
      </w:r>
      <w:r w:rsidRPr="00520DCE">
        <w:t xml:space="preserve"> will not save Himself and come down from the Cross, for what His enemies meant for evil, </w:t>
      </w:r>
      <w:r w:rsidRPr="00520DCE">
        <w:rPr>
          <w:iCs/>
          <w:smallCaps/>
        </w:rPr>
        <w:t>Christ</w:t>
      </w:r>
      <w:r w:rsidRPr="00520DCE">
        <w:t xml:space="preserve"> means for good—your good and mine.  Thus, was </w:t>
      </w:r>
      <w:r w:rsidRPr="00520DCE">
        <w:rPr>
          <w:iCs/>
          <w:smallCaps/>
        </w:rPr>
        <w:t>Jesus</w:t>
      </w:r>
      <w:r w:rsidRPr="00520DCE">
        <w:t xml:space="preserve"> counted among thieves and murderers, with the most wicked of men, and endured the most shameful, painful, and evil of deaths.  For you see, for you to be set free, our </w:t>
      </w:r>
      <w:r w:rsidRPr="00520DCE">
        <w:rPr>
          <w:iCs/>
          <w:smallCaps/>
        </w:rPr>
        <w:t>Lord</w:t>
      </w:r>
      <w:r w:rsidRPr="00520DCE">
        <w:t xml:space="preserve"> had to be bound.  When you were given life, He was given your death.  When you were declared innocent, He was declared guilty in your place.</w:t>
      </w:r>
    </w:p>
    <w:p w14:paraId="18999740" w14:textId="77777777" w:rsidR="001A1DE2" w:rsidRPr="00520DCE" w:rsidRDefault="001A1DE2" w:rsidP="00520DCE">
      <w:pPr>
        <w:ind w:firstLine="720"/>
      </w:pPr>
    </w:p>
    <w:p w14:paraId="338088BB" w14:textId="57DE8476" w:rsidR="00FD1092" w:rsidRPr="00520DCE" w:rsidRDefault="001A1DE2" w:rsidP="00520DCE">
      <w:pPr>
        <w:ind w:firstLine="720"/>
      </w:pPr>
      <w:r w:rsidRPr="00520DCE">
        <w:t xml:space="preserve">This is what it means when </w:t>
      </w:r>
      <w:r w:rsidRPr="00520DCE">
        <w:rPr>
          <w:iCs/>
          <w:smallCaps/>
        </w:rPr>
        <w:t>Jesus</w:t>
      </w:r>
      <w:r w:rsidRPr="00520DCE">
        <w:t xml:space="preserve"> tells His disciples </w:t>
      </w:r>
      <w:r w:rsidRPr="00520DCE">
        <w:rPr>
          <w:i/>
          <w:color w:val="FF0000"/>
        </w:rPr>
        <w:t xml:space="preserve">“Behold, we are going up to Jerusalem, and all things that are written by the prophets concerning the </w:t>
      </w:r>
      <w:r w:rsidRPr="00520DCE">
        <w:rPr>
          <w:i/>
          <w:smallCaps/>
          <w:color w:val="FF0000"/>
        </w:rPr>
        <w:t>Son</w:t>
      </w:r>
      <w:r w:rsidRPr="00520DCE">
        <w:rPr>
          <w:i/>
          <w:color w:val="FF0000"/>
        </w:rPr>
        <w:t xml:space="preserve"> of Man will be accomplished.”</w:t>
      </w:r>
      <w:r w:rsidRPr="00520DCE">
        <w:t xml:space="preserve">  For the sole concern of the </w:t>
      </w:r>
      <w:r w:rsidRPr="00520DCE">
        <w:rPr>
          <w:iCs/>
          <w:smallCaps/>
        </w:rPr>
        <w:t>Son</w:t>
      </w:r>
      <w:r w:rsidRPr="00520DCE">
        <w:t xml:space="preserve"> of Man </w:t>
      </w:r>
      <w:r w:rsidR="00051AB4" w:rsidRPr="00520DCE">
        <w:t>i</w:t>
      </w:r>
      <w:r w:rsidRPr="00520DCE">
        <w:t xml:space="preserve">s to do the will of the One who sent Him—His </w:t>
      </w:r>
      <w:r w:rsidRPr="00520DCE">
        <w:rPr>
          <w:iCs/>
          <w:smallCaps/>
        </w:rPr>
        <w:t>Father</w:t>
      </w:r>
      <w:r w:rsidRPr="00520DCE">
        <w:t xml:space="preserve">, and our </w:t>
      </w:r>
      <w:r w:rsidRPr="00520DCE">
        <w:rPr>
          <w:iCs/>
          <w:smallCaps/>
        </w:rPr>
        <w:t>Father</w:t>
      </w:r>
      <w:r w:rsidRPr="00520DCE">
        <w:t xml:space="preserve">, in </w:t>
      </w:r>
      <w:r w:rsidR="00BD3EB4" w:rsidRPr="00520DCE">
        <w:t>H</w:t>
      </w:r>
      <w:r w:rsidRPr="00520DCE">
        <w:t xml:space="preserve">eaven.  The will of our </w:t>
      </w:r>
      <w:r w:rsidRPr="00520DCE">
        <w:rPr>
          <w:iCs/>
          <w:smallCaps/>
        </w:rPr>
        <w:t>Father</w:t>
      </w:r>
      <w:r w:rsidRPr="00520DCE">
        <w:t xml:space="preserve">, and therefore, the will of His </w:t>
      </w:r>
      <w:r w:rsidRPr="00520DCE">
        <w:rPr>
          <w:iCs/>
          <w:smallCaps/>
        </w:rPr>
        <w:t>Son</w:t>
      </w:r>
      <w:r w:rsidRPr="00520DCE">
        <w:t xml:space="preserve">, </w:t>
      </w:r>
      <w:r w:rsidRPr="00520DCE">
        <w:rPr>
          <w:iCs/>
          <w:smallCaps/>
        </w:rPr>
        <w:t>Jesus</w:t>
      </w:r>
      <w:r w:rsidRPr="00520DCE">
        <w:t xml:space="preserve">, is that you be saved, and in saving you, all things written by the prophets must be accomplished.  Not one thing </w:t>
      </w:r>
      <w:r w:rsidR="00C235A5">
        <w:t>can</w:t>
      </w:r>
      <w:r w:rsidRPr="00520DCE">
        <w:t xml:space="preserve"> be left undone.  For the way of the Cross of </w:t>
      </w:r>
      <w:r w:rsidRPr="00520DCE">
        <w:rPr>
          <w:iCs/>
          <w:smallCaps/>
        </w:rPr>
        <w:t>Jesus</w:t>
      </w:r>
      <w:r w:rsidRPr="00520DCE">
        <w:t xml:space="preserve"> is the way of </w:t>
      </w:r>
      <w:r w:rsidRPr="00520DCE">
        <w:rPr>
          <w:iCs/>
          <w:smallCaps/>
        </w:rPr>
        <w:t>God</w:t>
      </w:r>
      <w:r w:rsidRPr="00520DCE">
        <w:t>’s grace</w:t>
      </w:r>
      <w:r w:rsidR="00C235A5">
        <w:t xml:space="preserve"> and our salvation.</w:t>
      </w:r>
    </w:p>
    <w:p w14:paraId="5384EA3A" w14:textId="77777777" w:rsidR="00FD1092" w:rsidRPr="00520DCE" w:rsidRDefault="00FD1092" w:rsidP="00520DCE">
      <w:pPr>
        <w:ind w:firstLine="720"/>
      </w:pPr>
    </w:p>
    <w:p w14:paraId="574C225A" w14:textId="7DD99257" w:rsidR="001A1DE2" w:rsidRPr="00520DCE" w:rsidRDefault="00FD1092" w:rsidP="00520DCE">
      <w:pPr>
        <w:ind w:firstLine="720"/>
      </w:pPr>
      <w:r w:rsidRPr="00520DCE">
        <w:t>Therefore,</w:t>
      </w:r>
      <w:r w:rsidR="001A1DE2" w:rsidRPr="00520DCE">
        <w:t xml:space="preserve"> if you would know the grace of </w:t>
      </w:r>
      <w:r w:rsidR="001A1DE2" w:rsidRPr="00520DCE">
        <w:rPr>
          <w:iCs/>
          <w:smallCaps/>
        </w:rPr>
        <w:t>God</w:t>
      </w:r>
      <w:r w:rsidR="001A1DE2" w:rsidRPr="00520DCE">
        <w:t xml:space="preserve"> and the love of </w:t>
      </w:r>
      <w:r w:rsidR="001A1DE2" w:rsidRPr="00520DCE">
        <w:rPr>
          <w:iCs/>
          <w:smallCaps/>
        </w:rPr>
        <w:t>God</w:t>
      </w:r>
      <w:r w:rsidR="001A1DE2" w:rsidRPr="00520DCE">
        <w:t xml:space="preserve">, then stand at the foot of the Cross with Saint Mary, the Mother of </w:t>
      </w:r>
      <w:r w:rsidR="001A1DE2" w:rsidRPr="00520DCE">
        <w:rPr>
          <w:iCs/>
          <w:smallCaps/>
        </w:rPr>
        <w:t>God</w:t>
      </w:r>
      <w:r w:rsidR="001A1DE2" w:rsidRPr="00520DCE">
        <w:t xml:space="preserve">, and with Saint Mary Magdalene and Saint John, the Apostle whom </w:t>
      </w:r>
      <w:r w:rsidR="001A1DE2" w:rsidRPr="00520DCE">
        <w:rPr>
          <w:iCs/>
          <w:smallCaps/>
        </w:rPr>
        <w:t>Jesus</w:t>
      </w:r>
      <w:r w:rsidR="001A1DE2" w:rsidRPr="00520DCE">
        <w:t xml:space="preserve"> loved</w:t>
      </w:r>
      <w:r w:rsidR="00C463AB" w:rsidRPr="00520DCE">
        <w:t xml:space="preserve">.  To know the grace and love of </w:t>
      </w:r>
      <w:r w:rsidR="00C463AB" w:rsidRPr="00520DCE">
        <w:rPr>
          <w:iCs/>
          <w:smallCaps/>
        </w:rPr>
        <w:t>God</w:t>
      </w:r>
      <w:r w:rsidR="00CF3DDB" w:rsidRPr="00520DCE">
        <w:rPr>
          <w:iCs/>
          <w:smallCaps/>
        </w:rPr>
        <w:t>,</w:t>
      </w:r>
      <w:r w:rsidR="00C463AB" w:rsidRPr="00520DCE">
        <w:t xml:space="preserve"> </w:t>
      </w:r>
      <w:r w:rsidR="001A1DE2" w:rsidRPr="00520DCE">
        <w:t xml:space="preserve">look up into the bloody, disfigured face of your </w:t>
      </w:r>
      <w:r w:rsidR="001A1DE2" w:rsidRPr="00520DCE">
        <w:rPr>
          <w:iCs/>
          <w:smallCaps/>
        </w:rPr>
        <w:t>Savior</w:t>
      </w:r>
      <w:r w:rsidR="001A1DE2" w:rsidRPr="00520DCE">
        <w:t xml:space="preserve">, </w:t>
      </w:r>
      <w:r w:rsidR="001A1DE2" w:rsidRPr="00520DCE">
        <w:rPr>
          <w:iCs/>
          <w:smallCaps/>
        </w:rPr>
        <w:t>Christ</w:t>
      </w:r>
      <w:r w:rsidR="001A1DE2" w:rsidRPr="00520DCE">
        <w:t xml:space="preserve"> </w:t>
      </w:r>
      <w:r w:rsidR="001A1DE2" w:rsidRPr="00520DCE">
        <w:rPr>
          <w:iCs/>
          <w:smallCaps/>
        </w:rPr>
        <w:t>Jesus</w:t>
      </w:r>
      <w:r w:rsidR="001A1DE2" w:rsidRPr="00520DCE">
        <w:t xml:space="preserve">, and know the lengths to which your </w:t>
      </w:r>
      <w:r w:rsidR="001A1DE2" w:rsidRPr="00520DCE">
        <w:rPr>
          <w:iCs/>
          <w:smallCaps/>
        </w:rPr>
        <w:t>God</w:t>
      </w:r>
      <w:r w:rsidR="001A1DE2" w:rsidRPr="00520DCE">
        <w:t xml:space="preserve"> </w:t>
      </w:r>
      <w:r w:rsidR="003673A0" w:rsidRPr="00520DCE">
        <w:t>has</w:t>
      </w:r>
      <w:r w:rsidR="001A1DE2" w:rsidRPr="00520DCE">
        <w:t xml:space="preserve"> go</w:t>
      </w:r>
      <w:r w:rsidR="003673A0" w:rsidRPr="00520DCE">
        <w:t>ne</w:t>
      </w:r>
      <w:r w:rsidR="001A1DE2" w:rsidRPr="00520DCE">
        <w:t xml:space="preserve"> to save you.</w:t>
      </w:r>
    </w:p>
    <w:p w14:paraId="1ECEC810" w14:textId="77777777" w:rsidR="001A1DE2" w:rsidRPr="00520DCE" w:rsidRDefault="001A1DE2" w:rsidP="00520DCE">
      <w:pPr>
        <w:ind w:firstLine="720"/>
      </w:pPr>
    </w:p>
    <w:p w14:paraId="4D6323E5" w14:textId="77777777" w:rsidR="004B28F7" w:rsidRPr="00520DCE" w:rsidRDefault="001A1DE2" w:rsidP="00520DCE">
      <w:pPr>
        <w:pStyle w:val="BodyTextIndent2"/>
        <w:spacing w:after="0" w:line="240" w:lineRule="auto"/>
        <w:ind w:left="0" w:firstLine="720"/>
      </w:pPr>
      <w:r w:rsidRPr="00520DCE">
        <w:t xml:space="preserve">Though now we see but dimly, though now our vision is not yet complete, nor is it as clear as it will be, we can be assured of this; our hope has been fulfilled.  This is not some distant, vague wish, but a confident and fervent knowledge of a promise fulfilled—a promise fulfilled by our </w:t>
      </w:r>
      <w:r w:rsidRPr="00520DCE">
        <w:rPr>
          <w:iCs/>
          <w:smallCaps/>
        </w:rPr>
        <w:t>Lord</w:t>
      </w:r>
      <w:r w:rsidRPr="00520DCE">
        <w:t xml:space="preserve"> and our </w:t>
      </w:r>
      <w:r w:rsidRPr="00520DCE">
        <w:rPr>
          <w:iCs/>
          <w:smallCaps/>
        </w:rPr>
        <w:t>God</w:t>
      </w:r>
      <w:r w:rsidRPr="00520DCE">
        <w:t>.</w:t>
      </w:r>
    </w:p>
    <w:p w14:paraId="0AAAD0D1" w14:textId="77777777" w:rsidR="004B28F7" w:rsidRPr="00520DCE" w:rsidRDefault="004B28F7" w:rsidP="00520DCE">
      <w:pPr>
        <w:pStyle w:val="BodyTextIndent2"/>
        <w:spacing w:after="0" w:line="240" w:lineRule="auto"/>
        <w:ind w:left="0" w:firstLine="720"/>
      </w:pPr>
    </w:p>
    <w:p w14:paraId="7DDDE0D4" w14:textId="760DA534" w:rsidR="001A1DE2" w:rsidRPr="00520DCE" w:rsidRDefault="001A1DE2" w:rsidP="00520DCE">
      <w:pPr>
        <w:pStyle w:val="BodyTextIndent2"/>
        <w:spacing w:after="0" w:line="240" w:lineRule="auto"/>
        <w:ind w:left="0" w:firstLine="720"/>
      </w:pPr>
      <w:r w:rsidRPr="00520DCE">
        <w:t xml:space="preserve">Our </w:t>
      </w:r>
      <w:r w:rsidRPr="00520DCE">
        <w:rPr>
          <w:iCs/>
          <w:smallCaps/>
        </w:rPr>
        <w:t>Lord</w:t>
      </w:r>
      <w:r w:rsidRPr="00520DCE">
        <w:t xml:space="preserve"> </w:t>
      </w:r>
      <w:r w:rsidRPr="00520DCE">
        <w:rPr>
          <w:iCs/>
          <w:smallCaps/>
        </w:rPr>
        <w:t>Jesus</w:t>
      </w:r>
      <w:r w:rsidRPr="00520DCE">
        <w:t xml:space="preserve"> </w:t>
      </w:r>
      <w:r w:rsidRPr="00520DCE">
        <w:rPr>
          <w:b/>
          <w:i/>
        </w:rPr>
        <w:t>was</w:t>
      </w:r>
      <w:r w:rsidRPr="00520DCE">
        <w:t xml:space="preserve"> crucified and He </w:t>
      </w:r>
      <w:r w:rsidRPr="00520DCE">
        <w:rPr>
          <w:b/>
          <w:i/>
        </w:rPr>
        <w:t>did</w:t>
      </w:r>
      <w:r w:rsidRPr="00520DCE">
        <w:t xml:space="preserve"> die, but He </w:t>
      </w:r>
      <w:r w:rsidRPr="00520DCE">
        <w:rPr>
          <w:b/>
          <w:i/>
        </w:rPr>
        <w:t>did not</w:t>
      </w:r>
      <w:r w:rsidRPr="00520DCE">
        <w:t xml:space="preserve"> stay dead.  The grave could not hold Him, for </w:t>
      </w:r>
      <w:r w:rsidR="004B28F7" w:rsidRPr="00520DCE">
        <w:t>with</w:t>
      </w:r>
      <w:r w:rsidRPr="00520DCE">
        <w:t xml:space="preserve"> His death He conquered death, and we who are Baptized into His Name </w:t>
      </w:r>
      <w:r w:rsidR="004B28F7" w:rsidRPr="00520DCE">
        <w:t xml:space="preserve">forever </w:t>
      </w:r>
      <w:r w:rsidRPr="00520DCE">
        <w:t xml:space="preserve">share in His victory over the grave.  Now we wait for His call to join Him in the Heavenly Jerusalem; there to be given the gift of eternal </w:t>
      </w:r>
      <w:r w:rsidR="00DA7FEE">
        <w:t xml:space="preserve">life and </w:t>
      </w:r>
      <w:r w:rsidRPr="00520DCE">
        <w:t>peace.</w:t>
      </w:r>
    </w:p>
    <w:p w14:paraId="44072F1C" w14:textId="77777777" w:rsidR="001A1DE2" w:rsidRPr="00520DCE" w:rsidRDefault="001A1DE2" w:rsidP="00520DCE">
      <w:pPr>
        <w:pStyle w:val="BodyTextIndent2"/>
        <w:spacing w:after="0" w:line="240" w:lineRule="auto"/>
        <w:ind w:left="0" w:firstLine="720"/>
      </w:pPr>
    </w:p>
    <w:p w14:paraId="62A71605" w14:textId="6E0542D4" w:rsidR="001A1DE2" w:rsidRPr="00520DCE" w:rsidRDefault="001A1DE2" w:rsidP="00520DCE">
      <w:pPr>
        <w:pStyle w:val="BodyTextIndent2"/>
        <w:spacing w:after="0" w:line="240" w:lineRule="auto"/>
        <w:ind w:left="0" w:firstLine="720"/>
      </w:pPr>
      <w:r w:rsidRPr="00520DCE">
        <w:lastRenderedPageBreak/>
        <w:t xml:space="preserve">Until that sacred Day our </w:t>
      </w:r>
      <w:r w:rsidRPr="00520DCE">
        <w:rPr>
          <w:iCs/>
          <w:smallCaps/>
        </w:rPr>
        <w:t>God</w:t>
      </w:r>
      <w:r w:rsidRPr="00520DCE">
        <w:t xml:space="preserve"> has provided </w:t>
      </w:r>
      <w:r w:rsidR="00E85C50" w:rsidRPr="00520DCE">
        <w:t xml:space="preserve">us with </w:t>
      </w:r>
      <w:r w:rsidRPr="00520DCE">
        <w:t xml:space="preserve">the gifts of His true Body and Blood in the blessed Sacrament of the Altar to strengthen us in times of fear and doubt, to strengthen our weak hands and make firm our feeble knees and our weak faith.  </w:t>
      </w:r>
      <w:r w:rsidR="004B28F7" w:rsidRPr="00520DCE">
        <w:t>T</w:t>
      </w:r>
      <w:r w:rsidRPr="00520DCE">
        <w:t>hus strengthened, with eyes no longer blind</w:t>
      </w:r>
      <w:r w:rsidR="004B28F7" w:rsidRPr="00520DCE">
        <w:t>,</w:t>
      </w:r>
      <w:r w:rsidRPr="00520DCE">
        <w:t xml:space="preserve"> and with ears unstopped that they can hear, we shall leap like deer</w:t>
      </w:r>
      <w:r w:rsidR="004B28F7" w:rsidRPr="00520DCE">
        <w:t>,</w:t>
      </w:r>
      <w:r w:rsidRPr="00520DCE">
        <w:t xml:space="preserve"> and our sin-parched tongues shall be released to sing with the angels, and archangels, and all the saints of </w:t>
      </w:r>
      <w:r w:rsidR="00E85C50" w:rsidRPr="00520DCE">
        <w:t>H</w:t>
      </w:r>
      <w:r w:rsidRPr="00520DCE">
        <w:t>eaven.</w:t>
      </w:r>
    </w:p>
    <w:p w14:paraId="3F049748" w14:textId="77777777" w:rsidR="001A1DE2" w:rsidRPr="00520DCE" w:rsidRDefault="001A1DE2" w:rsidP="00520DCE">
      <w:pPr>
        <w:ind w:firstLine="720"/>
      </w:pPr>
    </w:p>
    <w:p w14:paraId="107377DF" w14:textId="6C9E3F0F" w:rsidR="00B36E9B" w:rsidRPr="00520DCE" w:rsidRDefault="001A1DE2" w:rsidP="00520DCE">
      <w:pPr>
        <w:tabs>
          <w:tab w:val="left" w:pos="720"/>
        </w:tabs>
        <w:ind w:firstLine="720"/>
        <w:rPr>
          <w:iCs/>
        </w:rPr>
      </w:pPr>
      <w:r w:rsidRPr="00520DCE">
        <w:t xml:space="preserve">Behold, </w:t>
      </w:r>
      <w:r w:rsidRPr="00520DCE">
        <w:rPr>
          <w:iCs/>
          <w:smallCaps/>
        </w:rPr>
        <w:t>Jesus</w:t>
      </w:r>
      <w:r w:rsidRPr="00520DCE">
        <w:t xml:space="preserve"> has gone up to Jerusalem for you.  There, He has declared His love for you.  There, His mercy has been poured out </w:t>
      </w:r>
      <w:r w:rsidR="0056235F" w:rsidRPr="00520DCE">
        <w:t>that</w:t>
      </w:r>
      <w:r w:rsidRPr="00520DCE">
        <w:t xml:space="preserve"> your cup overflow.  </w:t>
      </w:r>
      <w:r w:rsidR="0056235F" w:rsidRPr="00520DCE">
        <w:t>The day is coming that</w:t>
      </w:r>
      <w:r w:rsidRPr="00520DCE">
        <w:t xml:space="preserve"> you too, will go up to </w:t>
      </w:r>
      <w:r w:rsidR="00A945B2" w:rsidRPr="00520DCE">
        <w:t xml:space="preserve">the heavenly </w:t>
      </w:r>
      <w:r w:rsidRPr="00520DCE">
        <w:t xml:space="preserve">Jerusalem and all things concerning </w:t>
      </w:r>
      <w:r w:rsidRPr="00520DCE">
        <w:rPr>
          <w:iCs/>
          <w:smallCaps/>
        </w:rPr>
        <w:t>God</w:t>
      </w:r>
      <w:r w:rsidRPr="00520DCE">
        <w:t xml:space="preserve">’s promises for you will be made complete; there your eyes will be </w:t>
      </w:r>
      <w:r w:rsidR="0056235F" w:rsidRPr="00520DCE">
        <w:t xml:space="preserve">completely </w:t>
      </w:r>
      <w:r w:rsidRPr="00520DCE">
        <w:t xml:space="preserve">opened, for all things concerning </w:t>
      </w:r>
      <w:r w:rsidR="004B28F7" w:rsidRPr="00520DCE">
        <w:rPr>
          <w:iCs/>
          <w:smallCaps/>
        </w:rPr>
        <w:t>Jesus</w:t>
      </w:r>
      <w:r w:rsidR="004B28F7" w:rsidRPr="00520DCE">
        <w:t xml:space="preserve">, </w:t>
      </w:r>
      <w:r w:rsidRPr="00520DCE">
        <w:t xml:space="preserve">the </w:t>
      </w:r>
      <w:r w:rsidRPr="00520DCE">
        <w:rPr>
          <w:iCs/>
          <w:smallCaps/>
        </w:rPr>
        <w:t>Son</w:t>
      </w:r>
      <w:r w:rsidRPr="00520DCE">
        <w:t xml:space="preserve"> of Man </w:t>
      </w:r>
      <w:r w:rsidR="00DA7FEE">
        <w:t xml:space="preserve">and </w:t>
      </w:r>
      <w:r w:rsidR="00DA7FEE" w:rsidRPr="00520DCE">
        <w:t xml:space="preserve">the </w:t>
      </w:r>
      <w:r w:rsidR="00DA7FEE" w:rsidRPr="00520DCE">
        <w:rPr>
          <w:iCs/>
          <w:smallCaps/>
        </w:rPr>
        <w:t>Son</w:t>
      </w:r>
      <w:r w:rsidR="00DA7FEE" w:rsidRPr="00520DCE">
        <w:t xml:space="preserve"> of </w:t>
      </w:r>
      <w:r w:rsidR="00DA7FEE" w:rsidRPr="00520DCE">
        <w:rPr>
          <w:iCs/>
          <w:smallCaps/>
        </w:rPr>
        <w:t>God</w:t>
      </w:r>
      <w:r w:rsidR="00DA7FEE">
        <w:t xml:space="preserve"> </w:t>
      </w:r>
      <w:r w:rsidRPr="00520DCE">
        <w:t xml:space="preserve">have been accomplished for you.  All things have been accomplished so that </w:t>
      </w:r>
      <w:r w:rsidRPr="00520DCE">
        <w:rPr>
          <w:iCs/>
          <w:smallCaps/>
        </w:rPr>
        <w:t>Jesus</w:t>
      </w:r>
      <w:r w:rsidR="00DA7FEE">
        <w:t xml:space="preserve"> </w:t>
      </w:r>
      <w:r w:rsidRPr="00520DCE">
        <w:t xml:space="preserve">can say to you, </w:t>
      </w:r>
      <w:r w:rsidRPr="00520DCE">
        <w:rPr>
          <w:i/>
          <w:color w:val="FF6600"/>
        </w:rPr>
        <w:t>“</w:t>
      </w:r>
      <w:r w:rsidR="00746B30" w:rsidRPr="00520DCE">
        <w:rPr>
          <w:i/>
          <w:color w:val="FF6600"/>
        </w:rPr>
        <w:t>You are</w:t>
      </w:r>
      <w:r w:rsidRPr="00520DCE">
        <w:rPr>
          <w:i/>
          <w:color w:val="FF6600"/>
        </w:rPr>
        <w:t xml:space="preserve"> forgive</w:t>
      </w:r>
      <w:r w:rsidR="00746B30" w:rsidRPr="00520DCE">
        <w:rPr>
          <w:i/>
          <w:color w:val="FF6600"/>
        </w:rPr>
        <w:t>n</w:t>
      </w:r>
      <w:r w:rsidRPr="00520DCE">
        <w:rPr>
          <w:i/>
          <w:color w:val="FF6600"/>
        </w:rPr>
        <w:t xml:space="preserve"> you all your sins.”</w:t>
      </w:r>
    </w:p>
    <w:p w14:paraId="38CA639B" w14:textId="77777777" w:rsidR="00B36E9B" w:rsidRPr="00520DCE" w:rsidRDefault="00B36E9B" w:rsidP="00520DCE"/>
    <w:p w14:paraId="475BF09F" w14:textId="77777777" w:rsidR="00B36E9B" w:rsidRPr="00520DCE" w:rsidRDefault="00B36E9B" w:rsidP="00520DCE">
      <w:pPr>
        <w:jc w:val="center"/>
        <w:rPr>
          <w:iCs/>
          <w:smallCaps/>
          <w:snapToGrid w:val="0"/>
        </w:rPr>
      </w:pPr>
      <w:r w:rsidRPr="00520DCE">
        <w:rPr>
          <w:iCs/>
          <w:smallCaps/>
          <w:snapToGrid w:val="0"/>
        </w:rPr>
        <w:t xml:space="preserve">In the Name of the Father, and of the </w:t>
      </w:r>
      <w:r w:rsidRPr="00520DCE">
        <w:rPr>
          <w:iCs/>
          <w:smallCaps/>
          <w:snapToGrid w:val="0"/>
        </w:rPr>
        <w:sym w:font="Monotype Sorts" w:char="F040"/>
      </w:r>
      <w:r w:rsidRPr="00520DCE">
        <w:rPr>
          <w:iCs/>
          <w:smallCaps/>
          <w:snapToGrid w:val="0"/>
        </w:rPr>
        <w:t xml:space="preserve"> Son, and of the Holy Spirit.  Amen.</w:t>
      </w:r>
    </w:p>
    <w:p w14:paraId="2D2AF042" w14:textId="77777777" w:rsidR="00B36E9B" w:rsidRPr="00520DCE" w:rsidRDefault="00B36E9B" w:rsidP="00520DCE">
      <w:pPr>
        <w:rPr>
          <w:iCs/>
          <w:smallCaps/>
          <w:snapToGrid w:val="0"/>
        </w:rPr>
      </w:pPr>
    </w:p>
    <w:p w14:paraId="634FEE6A" w14:textId="77777777" w:rsidR="00B36E9B" w:rsidRPr="00520DCE" w:rsidRDefault="00B36E9B" w:rsidP="00520DCE">
      <w:pPr>
        <w:jc w:val="center"/>
        <w:rPr>
          <w:iCs/>
          <w:smallCaps/>
          <w:snapToGrid w:val="0"/>
        </w:rPr>
      </w:pPr>
      <w:r w:rsidRPr="00520DCE">
        <w:rPr>
          <w:iCs/>
          <w:smallCaps/>
          <w:snapToGrid w:val="0"/>
        </w:rPr>
        <w:sym w:font="Monotype Sorts" w:char="F040"/>
      </w:r>
      <w:r w:rsidRPr="00520DCE">
        <w:rPr>
          <w:iCs/>
          <w:smallCaps/>
          <w:snapToGrid w:val="0"/>
        </w:rPr>
        <w:t xml:space="preserve"> </w:t>
      </w:r>
      <w:r w:rsidRPr="00520DCE">
        <w:rPr>
          <w:iCs/>
          <w:smallCaps/>
          <w:snapToGrid w:val="0"/>
        </w:rPr>
        <w:sym w:font="Monotype Sorts" w:char="F040"/>
      </w:r>
      <w:r w:rsidRPr="00520DCE">
        <w:rPr>
          <w:iCs/>
          <w:smallCaps/>
          <w:snapToGrid w:val="0"/>
        </w:rPr>
        <w:t xml:space="preserve"> </w:t>
      </w:r>
      <w:r w:rsidRPr="00520DCE">
        <w:rPr>
          <w:iCs/>
          <w:smallCaps/>
          <w:snapToGrid w:val="0"/>
        </w:rPr>
        <w:sym w:font="Monotype Sorts" w:char="F040"/>
      </w:r>
      <w:r w:rsidRPr="00520DCE">
        <w:rPr>
          <w:iCs/>
          <w:smallCaps/>
          <w:snapToGrid w:val="0"/>
        </w:rPr>
        <w:t xml:space="preserve"> Soli Deo Gloria </w:t>
      </w:r>
      <w:r w:rsidRPr="00520DCE">
        <w:rPr>
          <w:iCs/>
          <w:smallCaps/>
          <w:snapToGrid w:val="0"/>
        </w:rPr>
        <w:sym w:font="Monotype Sorts" w:char="F040"/>
      </w:r>
      <w:r w:rsidRPr="00520DCE">
        <w:rPr>
          <w:iCs/>
          <w:smallCaps/>
          <w:snapToGrid w:val="0"/>
        </w:rPr>
        <w:t xml:space="preserve"> </w:t>
      </w:r>
      <w:r w:rsidRPr="00520DCE">
        <w:rPr>
          <w:iCs/>
          <w:smallCaps/>
          <w:snapToGrid w:val="0"/>
        </w:rPr>
        <w:sym w:font="Monotype Sorts" w:char="F040"/>
      </w:r>
      <w:r w:rsidRPr="00520DCE">
        <w:rPr>
          <w:iCs/>
          <w:smallCaps/>
          <w:snapToGrid w:val="0"/>
        </w:rPr>
        <w:t xml:space="preserve"> </w:t>
      </w:r>
      <w:r w:rsidRPr="00520DCE">
        <w:rPr>
          <w:iCs/>
          <w:smallCaps/>
          <w:snapToGrid w:val="0"/>
        </w:rPr>
        <w:sym w:font="Monotype Sorts" w:char="F040"/>
      </w:r>
    </w:p>
    <w:p w14:paraId="0C7A3B91" w14:textId="77777777" w:rsidR="00B36E9B" w:rsidRPr="00520DCE" w:rsidRDefault="00B36E9B" w:rsidP="00520DCE"/>
    <w:p w14:paraId="484BE219" w14:textId="77777777" w:rsidR="00B36E9B" w:rsidRPr="00520DCE" w:rsidRDefault="00B36E9B" w:rsidP="00520DCE">
      <w:r w:rsidRPr="00520DCE">
        <w:t>Rev. Raymond D. Parent II</w:t>
      </w:r>
    </w:p>
    <w:p w14:paraId="222DAA4E" w14:textId="77777777" w:rsidR="00B36E9B" w:rsidRPr="00520DCE" w:rsidRDefault="00B36E9B" w:rsidP="00520DCE">
      <w:r w:rsidRPr="00520DCE">
        <w:t>Our Savior Evangelical Lutheran Church</w:t>
      </w:r>
    </w:p>
    <w:p w14:paraId="4CEB4847" w14:textId="77777777" w:rsidR="00B36E9B" w:rsidRPr="00520DCE" w:rsidRDefault="00B36E9B" w:rsidP="00520DCE">
      <w:r w:rsidRPr="00520DCE">
        <w:t>Crestview, Florida</w:t>
      </w:r>
    </w:p>
    <w:p w14:paraId="7940B2BE" w14:textId="639CF0FE" w:rsidR="00B36E9B" w:rsidRPr="00520DCE" w:rsidRDefault="00520DCE" w:rsidP="00520DCE">
      <w:r w:rsidRPr="00520DCE">
        <w:t>2</w:t>
      </w:r>
      <w:r w:rsidR="00B36E9B" w:rsidRPr="00520DCE">
        <w:t>/</w:t>
      </w:r>
      <w:r w:rsidRPr="00520DCE">
        <w:t>15</w:t>
      </w:r>
      <w:r w:rsidR="00B36E9B" w:rsidRPr="00520DCE">
        <w:t>/</w:t>
      </w:r>
      <w:r w:rsidRPr="00520DCE">
        <w:t>26</w:t>
      </w:r>
      <w:r w:rsidR="00B36E9B" w:rsidRPr="00520DCE">
        <w:t xml:space="preserve"> A</w:t>
      </w:r>
      <w:r w:rsidR="00B36E9B" w:rsidRPr="00520DCE">
        <w:sym w:font="Wingdings" w:char="F058"/>
      </w:r>
      <w:r w:rsidR="00B36E9B" w:rsidRPr="00520DCE">
        <w:t>D</w:t>
      </w:r>
    </w:p>
    <w:sectPr w:rsidR="00B36E9B" w:rsidRPr="00520DCE" w:rsidSect="00860EE6">
      <w:footerReference w:type="even" r:id="rId6"/>
      <w:footerReference w:type="default" r:id="rId7"/>
      <w:footnotePr>
        <w:numRestart w:val="eachPage"/>
      </w:footnotePr>
      <w:pgSz w:w="12240" w:h="15840"/>
      <w:pgMar w:top="1080" w:right="1080" w:bottom="1080" w:left="1080" w:header="720" w:footer="720" w:gutter="0"/>
      <w:pgNumType w:start="1"/>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921D" w14:textId="77777777" w:rsidR="0008221A" w:rsidRDefault="0008221A">
      <w:r>
        <w:separator/>
      </w:r>
    </w:p>
  </w:endnote>
  <w:endnote w:type="continuationSeparator" w:id="0">
    <w:p w14:paraId="15E9507F" w14:textId="77777777" w:rsidR="0008221A" w:rsidRDefault="0008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6BE29" w14:textId="77777777" w:rsidR="002A3B92"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9CCD7" w14:textId="77777777" w:rsidR="002A3B92" w:rsidRDefault="002A3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8BAF" w14:textId="77777777" w:rsidR="002A3B92"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1FA48B" w14:textId="77777777" w:rsidR="002A3B92" w:rsidRDefault="002A3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8D6E" w14:textId="77777777" w:rsidR="0008221A" w:rsidRDefault="0008221A">
      <w:r>
        <w:separator/>
      </w:r>
    </w:p>
  </w:footnote>
  <w:footnote w:type="continuationSeparator" w:id="0">
    <w:p w14:paraId="782B7860" w14:textId="77777777" w:rsidR="0008221A" w:rsidRDefault="00082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E2"/>
    <w:rsid w:val="00051AB4"/>
    <w:rsid w:val="0008221A"/>
    <w:rsid w:val="000D369C"/>
    <w:rsid w:val="000F72EB"/>
    <w:rsid w:val="001A1DE2"/>
    <w:rsid w:val="001E0E90"/>
    <w:rsid w:val="001E358B"/>
    <w:rsid w:val="002033A8"/>
    <w:rsid w:val="002666E6"/>
    <w:rsid w:val="002A3B92"/>
    <w:rsid w:val="00317B46"/>
    <w:rsid w:val="003519A6"/>
    <w:rsid w:val="003673A0"/>
    <w:rsid w:val="003D2677"/>
    <w:rsid w:val="004028C7"/>
    <w:rsid w:val="0046706F"/>
    <w:rsid w:val="00490E70"/>
    <w:rsid w:val="004B28F7"/>
    <w:rsid w:val="00520DCE"/>
    <w:rsid w:val="0056235F"/>
    <w:rsid w:val="005627AA"/>
    <w:rsid w:val="00567347"/>
    <w:rsid w:val="005B0C79"/>
    <w:rsid w:val="00604F31"/>
    <w:rsid w:val="006149FE"/>
    <w:rsid w:val="006371C2"/>
    <w:rsid w:val="006A61F8"/>
    <w:rsid w:val="0073020D"/>
    <w:rsid w:val="00746B30"/>
    <w:rsid w:val="007B6EE3"/>
    <w:rsid w:val="007D1C94"/>
    <w:rsid w:val="00805A70"/>
    <w:rsid w:val="0081724D"/>
    <w:rsid w:val="00860EE6"/>
    <w:rsid w:val="008B2D04"/>
    <w:rsid w:val="008F70F3"/>
    <w:rsid w:val="00926EF0"/>
    <w:rsid w:val="00946BE6"/>
    <w:rsid w:val="009C4DED"/>
    <w:rsid w:val="00A041C0"/>
    <w:rsid w:val="00A21B58"/>
    <w:rsid w:val="00A945B2"/>
    <w:rsid w:val="00B36E9B"/>
    <w:rsid w:val="00BD3EB4"/>
    <w:rsid w:val="00C235A5"/>
    <w:rsid w:val="00C36894"/>
    <w:rsid w:val="00C463AB"/>
    <w:rsid w:val="00C8790C"/>
    <w:rsid w:val="00CF3DDB"/>
    <w:rsid w:val="00D439F5"/>
    <w:rsid w:val="00DA7FEE"/>
    <w:rsid w:val="00DC0262"/>
    <w:rsid w:val="00DC7261"/>
    <w:rsid w:val="00DD172A"/>
    <w:rsid w:val="00DF48AC"/>
    <w:rsid w:val="00E061ED"/>
    <w:rsid w:val="00E623FB"/>
    <w:rsid w:val="00E80858"/>
    <w:rsid w:val="00E85C50"/>
    <w:rsid w:val="00F36654"/>
    <w:rsid w:val="00F41CF2"/>
    <w:rsid w:val="00F54329"/>
    <w:rsid w:val="00F9792D"/>
    <w:rsid w:val="00FD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4F1488"/>
  <w15:chartTrackingRefBased/>
  <w15:docId w15:val="{AB99D249-FF54-414B-ACD4-5576ABBA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9B"/>
    <w:rPr>
      <w:rFonts w:ascii="Times New Roman" w:eastAsia="Times New Roman" w:hAnsi="Times New Roman"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6E9B"/>
    <w:pPr>
      <w:widowControl w:val="0"/>
      <w:tabs>
        <w:tab w:val="center" w:pos="4320"/>
        <w:tab w:val="right" w:pos="8640"/>
      </w:tabs>
    </w:pPr>
    <w:rPr>
      <w:snapToGrid w:val="0"/>
      <w:szCs w:val="20"/>
    </w:rPr>
  </w:style>
  <w:style w:type="character" w:customStyle="1" w:styleId="FooterChar">
    <w:name w:val="Footer Char"/>
    <w:basedOn w:val="DefaultParagraphFont"/>
    <w:link w:val="Footer"/>
    <w:rsid w:val="00B36E9B"/>
    <w:rPr>
      <w:rFonts w:ascii="Times New Roman" w:eastAsia="Times New Roman" w:hAnsi="Times New Roman" w:cs="Times New Roman"/>
      <w:snapToGrid w:val="0"/>
      <w:kern w:val="0"/>
      <w:sz w:val="26"/>
      <w:szCs w:val="20"/>
      <w14:ligatures w14:val="none"/>
    </w:rPr>
  </w:style>
  <w:style w:type="character" w:styleId="PageNumber">
    <w:name w:val="page number"/>
    <w:basedOn w:val="DefaultParagraphFont"/>
    <w:rsid w:val="00B36E9B"/>
  </w:style>
  <w:style w:type="paragraph" w:styleId="NormalWeb">
    <w:name w:val="Normal (Web)"/>
    <w:basedOn w:val="Normal"/>
    <w:uiPriority w:val="99"/>
    <w:semiHidden/>
    <w:unhideWhenUsed/>
    <w:rsid w:val="00DF48AC"/>
    <w:pPr>
      <w:spacing w:before="100" w:beforeAutospacing="1" w:after="100" w:afterAutospacing="1"/>
    </w:pPr>
    <w:rPr>
      <w:sz w:val="24"/>
      <w:szCs w:val="24"/>
    </w:rPr>
  </w:style>
  <w:style w:type="paragraph" w:styleId="BodyTextIndent2">
    <w:name w:val="Body Text Indent 2"/>
    <w:basedOn w:val="Normal"/>
    <w:link w:val="BodyTextIndent2Char"/>
    <w:rsid w:val="001A1DE2"/>
    <w:pPr>
      <w:spacing w:after="120" w:line="480" w:lineRule="auto"/>
      <w:ind w:left="360"/>
    </w:pPr>
  </w:style>
  <w:style w:type="character" w:customStyle="1" w:styleId="BodyTextIndent2Char">
    <w:name w:val="Body Text Indent 2 Char"/>
    <w:basedOn w:val="DefaultParagraphFont"/>
    <w:link w:val="BodyTextIndent2"/>
    <w:rsid w:val="001A1DE2"/>
    <w:rPr>
      <w:rFonts w:ascii="Times New Roman" w:eastAsia="Times New Roman"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ymondparent/Library/Group%20Containers/UBF8T346G9.Office/User%20Content.localized/Templates.localized/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4</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MELANIA RUEF</cp:lastModifiedBy>
  <cp:revision>2</cp:revision>
  <cp:lastPrinted>2026-02-14T19:05:00Z</cp:lastPrinted>
  <dcterms:created xsi:type="dcterms:W3CDTF">2026-02-20T20:36:00Z</dcterms:created>
  <dcterms:modified xsi:type="dcterms:W3CDTF">2026-02-20T20:36:00Z</dcterms:modified>
</cp:coreProperties>
</file>